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3F" w:rsidRPr="006B423F" w:rsidRDefault="006B423F" w:rsidP="006B423F">
      <w:pPr>
        <w:pStyle w:val="NormalnyWeb"/>
        <w:jc w:val="center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NOTATKA Z WYBORU OFERTY</w:t>
      </w:r>
      <w:r w:rsidRPr="006B423F">
        <w:rPr>
          <w:rFonts w:asciiTheme="minorHAnsi" w:hAnsiTheme="minorHAnsi" w:cstheme="minorHAnsi"/>
        </w:rPr>
        <w:br/>
        <w:t>dotycząca zapytania ofertowego nr 1/04/2025 z dnia 03.03.2025 r.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1. Zamawiający</w:t>
      </w:r>
      <w:r w:rsidRPr="006B423F">
        <w:rPr>
          <w:rFonts w:asciiTheme="minorHAnsi" w:hAnsiTheme="minorHAnsi" w:cstheme="minorHAnsi"/>
        </w:rPr>
        <w:br/>
        <w:t>Fundacja Wytwórnia Szans</w:t>
      </w:r>
      <w:r w:rsidRPr="006B423F">
        <w:rPr>
          <w:rFonts w:asciiTheme="minorHAnsi" w:hAnsiTheme="minorHAnsi" w:cstheme="minorHAnsi"/>
        </w:rPr>
        <w:br/>
        <w:t>ul. Podborska 6/15</w:t>
      </w:r>
      <w:r w:rsidRPr="006B423F">
        <w:rPr>
          <w:rFonts w:asciiTheme="minorHAnsi" w:hAnsiTheme="minorHAnsi" w:cstheme="minorHAnsi"/>
        </w:rPr>
        <w:br/>
        <w:t>02-221 Warszawa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2. Przedmiot zamówienia</w:t>
      </w:r>
      <w:r w:rsidRPr="006B423F">
        <w:rPr>
          <w:rFonts w:asciiTheme="minorHAnsi" w:hAnsiTheme="minorHAnsi" w:cstheme="minorHAnsi"/>
        </w:rPr>
        <w:br/>
      </w:r>
      <w:r w:rsidR="009525D6">
        <w:rPr>
          <w:rFonts w:asciiTheme="minorHAnsi" w:hAnsiTheme="minorHAnsi" w:cstheme="minorHAnsi"/>
        </w:rPr>
        <w:t>Adaptacja 55 publikacji książkowych do formatuj DAISY w ramach projektu „Książka dla każdego 2025”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3. Tryb wyboru</w:t>
      </w:r>
      <w:r w:rsidRPr="006B423F">
        <w:rPr>
          <w:rFonts w:asciiTheme="minorHAnsi" w:hAnsiTheme="minorHAnsi" w:cstheme="minorHAnsi"/>
        </w:rPr>
        <w:br/>
        <w:t>Postępowanie przeprowadzono zgodnie z zasadą konkurencyjności określoną w wytycznych dotyczących kwalifikowalności kosztów w ramach art. 36 ustawy o rehabilitacji zawodowej i społecznej oraz zatrudnianiu osób niepełnosprawnych.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4. Informacja o złożonych ofertach</w:t>
      </w:r>
      <w:r w:rsidRPr="006B423F">
        <w:rPr>
          <w:rFonts w:asciiTheme="minorHAnsi" w:hAnsiTheme="minorHAnsi" w:cstheme="minorHAnsi"/>
        </w:rPr>
        <w:br/>
        <w:t>W odpowiedzi na zapytanie ofertowe w wyznaczonym terminie wpłynęła 1 oferta:</w:t>
      </w:r>
    </w:p>
    <w:p w:rsidR="006B423F" w:rsidRPr="006B423F" w:rsidRDefault="009525D6" w:rsidP="006B423F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Piotr Mróz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5. Ocena oferty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>Oferta została poddana ocenie formalnej i merytorycznej:</w:t>
      </w:r>
    </w:p>
    <w:p w:rsidR="006B423F" w:rsidRPr="006B423F" w:rsidRDefault="006B423F" w:rsidP="006B423F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Spełnienie warunków udziału w postępowaniu:</w:t>
      </w:r>
      <w:r w:rsidRPr="006B423F">
        <w:rPr>
          <w:rFonts w:asciiTheme="minorHAnsi" w:hAnsiTheme="minorHAnsi" w:cstheme="minorHAnsi"/>
        </w:rPr>
        <w:t xml:space="preserve"> TAK</w:t>
      </w:r>
    </w:p>
    <w:p w:rsidR="006B423F" w:rsidRPr="006B423F" w:rsidRDefault="006B423F" w:rsidP="006B423F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Kompletność oferty:</w:t>
      </w:r>
      <w:r w:rsidRPr="006B423F">
        <w:rPr>
          <w:rFonts w:asciiTheme="minorHAnsi" w:hAnsiTheme="minorHAnsi" w:cstheme="minorHAnsi"/>
        </w:rPr>
        <w:t xml:space="preserve"> TAK</w:t>
      </w:r>
    </w:p>
    <w:p w:rsidR="006B423F" w:rsidRPr="006B423F" w:rsidRDefault="006B423F" w:rsidP="006B423F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Brak powiązań osobowych i kapitałowych:</w:t>
      </w:r>
      <w:r w:rsidRPr="006B423F">
        <w:rPr>
          <w:rFonts w:asciiTheme="minorHAnsi" w:hAnsiTheme="minorHAnsi" w:cstheme="minorHAnsi"/>
        </w:rPr>
        <w:t xml:space="preserve"> potwierdzono na podstawie oświadczenia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Ocena według kryteriów:</w:t>
      </w:r>
    </w:p>
    <w:p w:rsidR="006B423F" w:rsidRPr="006B423F" w:rsidRDefault="006B423F" w:rsidP="006B423F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 xml:space="preserve">Cena brutto (80%): </w:t>
      </w:r>
      <w:r w:rsidR="009525D6">
        <w:rPr>
          <w:rFonts w:asciiTheme="minorHAnsi" w:hAnsiTheme="minorHAnsi" w:cstheme="minorHAnsi"/>
        </w:rPr>
        <w:t>62 400,00</w:t>
      </w:r>
      <w:r w:rsidRPr="006B423F">
        <w:rPr>
          <w:rFonts w:asciiTheme="minorHAnsi" w:hAnsiTheme="minorHAnsi" w:cstheme="minorHAnsi"/>
        </w:rPr>
        <w:t xml:space="preserve"> zł – 80 pkt</w:t>
      </w:r>
    </w:p>
    <w:p w:rsidR="006B423F" w:rsidRPr="006B423F" w:rsidRDefault="006B423F" w:rsidP="006B423F">
      <w:pPr>
        <w:pStyle w:val="NormalnyWeb"/>
        <w:numPr>
          <w:ilvl w:val="0"/>
          <w:numId w:val="3"/>
        </w:numPr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>Termin realizacji (20%): zgodny z wymaganiami Zamawiającego – 20 pkt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Łączna liczba punktów:</w:t>
      </w:r>
      <w:r w:rsidRPr="006B423F">
        <w:rPr>
          <w:rFonts w:asciiTheme="minorHAnsi" w:hAnsiTheme="minorHAnsi" w:cstheme="minorHAnsi"/>
        </w:rPr>
        <w:t xml:space="preserve"> 100 pkt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6. Wybór oferty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>Do realizacji zamówienia wybrano ofertę:</w:t>
      </w:r>
    </w:p>
    <w:p w:rsidR="006B423F" w:rsidRPr="006B423F" w:rsidRDefault="009525D6" w:rsidP="006B423F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Piotr Mróz </w:t>
      </w:r>
      <w:bookmarkStart w:id="0" w:name="_GoBack"/>
      <w:bookmarkEnd w:id="0"/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7. Uzasadnienie wyboru</w:t>
      </w:r>
    </w:p>
    <w:p w:rsidR="006B423F" w:rsidRPr="006B423F" w:rsidRDefault="006B423F" w:rsidP="006B423F">
      <w:pPr>
        <w:pStyle w:val="NormalnyWeb"/>
        <w:jc w:val="both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 xml:space="preserve">Oferta złożona przez </w:t>
      </w:r>
      <w:r w:rsidR="009525D6">
        <w:rPr>
          <w:rFonts w:asciiTheme="minorHAnsi" w:hAnsiTheme="minorHAnsi" w:cstheme="minorHAnsi"/>
        </w:rPr>
        <w:t xml:space="preserve">Piotra </w:t>
      </w:r>
      <w:r w:rsidRPr="006B423F">
        <w:rPr>
          <w:rFonts w:asciiTheme="minorHAnsi" w:hAnsiTheme="minorHAnsi" w:cstheme="minorHAnsi"/>
        </w:rPr>
        <w:t xml:space="preserve">Mróz spełnia wszystkie wymagania określone w zapytaniu ofertowym, zarówno pod względem formalnym, jak i merytorycznym. Wykonawca wykazał </w:t>
      </w:r>
      <w:r w:rsidRPr="006B423F">
        <w:rPr>
          <w:rFonts w:asciiTheme="minorHAnsi" w:hAnsiTheme="minorHAnsi" w:cstheme="minorHAnsi"/>
        </w:rPr>
        <w:lastRenderedPageBreak/>
        <w:t>posiadanie odpowiedniego doświadczenia</w:t>
      </w:r>
      <w:r>
        <w:rPr>
          <w:rFonts w:asciiTheme="minorHAnsi" w:hAnsiTheme="minorHAnsi" w:cstheme="minorHAnsi"/>
        </w:rPr>
        <w:t xml:space="preserve"> w zakresie realizacji projektów finansowanych ze środków PFRON</w:t>
      </w:r>
      <w:r w:rsidRPr="006B423F">
        <w:rPr>
          <w:rFonts w:asciiTheme="minorHAnsi" w:hAnsiTheme="minorHAnsi" w:cstheme="minorHAnsi"/>
        </w:rPr>
        <w:t xml:space="preserve"> oraz zaplecza technicznego niezbędnego do realizacji zamówienia.</w:t>
      </w:r>
    </w:p>
    <w:p w:rsidR="006B423F" w:rsidRPr="006B423F" w:rsidRDefault="006B423F" w:rsidP="006B423F">
      <w:pPr>
        <w:pStyle w:val="NormalnyWeb"/>
        <w:jc w:val="both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 xml:space="preserve">Zaproponowana cena mieści się w budżecie przewidzianym przez Zamawiającego i obejmuje pełen zakres zamówienia. Termin realizacji jest zgodny z wymaganiami określonymi </w:t>
      </w:r>
      <w:r>
        <w:rPr>
          <w:rFonts w:asciiTheme="minorHAnsi" w:hAnsiTheme="minorHAnsi" w:cstheme="minorHAnsi"/>
        </w:rPr>
        <w:br/>
      </w:r>
      <w:r w:rsidRPr="006B423F">
        <w:rPr>
          <w:rFonts w:asciiTheme="minorHAnsi" w:hAnsiTheme="minorHAnsi" w:cstheme="minorHAnsi"/>
        </w:rPr>
        <w:t>w zapytaniu ofertowym.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>Oferta uzyskała maksymalną liczbę punktów w ramach przyjętych kryteriów oceny (100 pkt).</w:t>
      </w:r>
    </w:p>
    <w:p w:rsidR="006B423F" w:rsidRPr="006B423F" w:rsidRDefault="006B423F" w:rsidP="006B423F">
      <w:pPr>
        <w:pStyle w:val="NormalnyWeb"/>
        <w:jc w:val="both"/>
        <w:rPr>
          <w:rFonts w:asciiTheme="minorHAnsi" w:hAnsiTheme="minorHAnsi" w:cstheme="minorHAnsi"/>
        </w:rPr>
      </w:pPr>
      <w:r w:rsidRPr="006B423F">
        <w:rPr>
          <w:rFonts w:asciiTheme="minorHAnsi" w:hAnsiTheme="minorHAnsi" w:cstheme="minorHAnsi"/>
        </w:rPr>
        <w:t xml:space="preserve">Z uwagi na powyższe oraz brak innych ofert, wybór wskazanego Wykonawcy jest zasadny </w:t>
      </w:r>
      <w:r>
        <w:rPr>
          <w:rFonts w:asciiTheme="minorHAnsi" w:hAnsiTheme="minorHAnsi" w:cstheme="minorHAnsi"/>
        </w:rPr>
        <w:br/>
      </w:r>
      <w:r w:rsidRPr="006B423F">
        <w:rPr>
          <w:rFonts w:asciiTheme="minorHAnsi" w:hAnsiTheme="minorHAnsi" w:cstheme="minorHAnsi"/>
        </w:rPr>
        <w:t>i zapewnia realizację zamówienia zgodnie z wymaganiami projektu.</w:t>
      </w:r>
    </w:p>
    <w:p w:rsidR="006B423F" w:rsidRPr="006B423F" w:rsidRDefault="006B423F" w:rsidP="006B423F">
      <w:pPr>
        <w:pStyle w:val="NormalnyWeb"/>
        <w:rPr>
          <w:rFonts w:asciiTheme="minorHAnsi" w:hAnsiTheme="minorHAnsi" w:cstheme="minorHAnsi"/>
        </w:rPr>
      </w:pPr>
      <w:r w:rsidRPr="006B423F">
        <w:rPr>
          <w:rStyle w:val="Pogrubienie"/>
          <w:rFonts w:asciiTheme="minorHAnsi" w:hAnsiTheme="minorHAnsi" w:cstheme="minorHAnsi"/>
        </w:rPr>
        <w:t>8. Data sporządzenia notatki</w:t>
      </w:r>
      <w:r>
        <w:rPr>
          <w:rStyle w:val="Pogrubienie"/>
          <w:rFonts w:asciiTheme="minorHAnsi" w:hAnsiTheme="minorHAnsi" w:cstheme="minorHAnsi"/>
        </w:rPr>
        <w:t xml:space="preserve">: 29.04.2025 r. </w:t>
      </w:r>
      <w:r>
        <w:rPr>
          <w:rFonts w:asciiTheme="minorHAnsi" w:hAnsiTheme="minorHAnsi" w:cstheme="minorHAnsi"/>
        </w:rPr>
        <w:br/>
      </w:r>
    </w:p>
    <w:p w:rsidR="00F85C31" w:rsidRPr="006B423F" w:rsidRDefault="00F85C31">
      <w:pPr>
        <w:rPr>
          <w:rFonts w:cstheme="minorHAnsi"/>
        </w:rPr>
      </w:pPr>
    </w:p>
    <w:sectPr w:rsidR="00F85C31" w:rsidRPr="006B4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FB7"/>
    <w:multiLevelType w:val="multilevel"/>
    <w:tmpl w:val="39FC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41366"/>
    <w:multiLevelType w:val="multilevel"/>
    <w:tmpl w:val="EC8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57BA9"/>
    <w:multiLevelType w:val="multilevel"/>
    <w:tmpl w:val="AD44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3F"/>
    <w:rsid w:val="001836A6"/>
    <w:rsid w:val="00454A7D"/>
    <w:rsid w:val="006B423F"/>
    <w:rsid w:val="009525D6"/>
    <w:rsid w:val="00D1556D"/>
    <w:rsid w:val="00F8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4AB8"/>
  <w15:chartTrackingRefBased/>
  <w15:docId w15:val="{26A4F9EC-AE7B-4443-9D03-26E4FF8C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</dc:creator>
  <cp:keywords/>
  <dc:description/>
  <cp:lastModifiedBy>FEN</cp:lastModifiedBy>
  <cp:revision>4</cp:revision>
  <dcterms:created xsi:type="dcterms:W3CDTF">2026-04-15T11:03:00Z</dcterms:created>
  <dcterms:modified xsi:type="dcterms:W3CDTF">2026-04-15T13:41:00Z</dcterms:modified>
</cp:coreProperties>
</file>